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7B1" w14:textId="5272D8DC" w:rsidR="00DA6D19" w:rsidRPr="00DA6D19" w:rsidRDefault="00DA6D19" w:rsidP="00840E01">
      <w:pPr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0D09419A" w:rsidR="0097342B" w:rsidRPr="00324B9F" w:rsidRDefault="006E7201" w:rsidP="00840E01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6543F8">
        <w:rPr>
          <w:b/>
          <w:i/>
          <w:color w:val="FF0000"/>
          <w:sz w:val="28"/>
          <w:szCs w:val="28"/>
        </w:rPr>
        <w:t>April</w:t>
      </w:r>
      <w:r w:rsidR="005D597A">
        <w:rPr>
          <w:b/>
          <w:i/>
          <w:color w:val="FF0000"/>
          <w:sz w:val="28"/>
          <w:szCs w:val="28"/>
        </w:rPr>
        <w:t xml:space="preserve"> 9</w:t>
      </w:r>
      <w:r w:rsidR="005D597A" w:rsidRPr="005D597A">
        <w:rPr>
          <w:b/>
          <w:i/>
          <w:color w:val="FF0000"/>
          <w:sz w:val="28"/>
          <w:szCs w:val="28"/>
          <w:vertAlign w:val="superscript"/>
        </w:rPr>
        <w:t>th</w:t>
      </w:r>
      <w:r w:rsidR="005D597A">
        <w:rPr>
          <w:b/>
          <w:i/>
          <w:color w:val="FF0000"/>
          <w:sz w:val="28"/>
          <w:szCs w:val="28"/>
        </w:rPr>
        <w:t>,</w:t>
      </w:r>
      <w:r w:rsidR="006543F8">
        <w:rPr>
          <w:b/>
          <w:i/>
          <w:color w:val="FF0000"/>
          <w:sz w:val="28"/>
          <w:szCs w:val="28"/>
        </w:rPr>
        <w:t xml:space="preserve"> 2018</w:t>
      </w:r>
    </w:p>
    <w:p w14:paraId="7F618579" w14:textId="5AECAD99" w:rsidR="0097342B" w:rsidRPr="00324B9F" w:rsidRDefault="00DA6D19" w:rsidP="0097342B">
      <w:pPr>
        <w:rPr>
          <w:b/>
        </w:rPr>
      </w:pPr>
      <w:r w:rsidRPr="00324B9F">
        <w:rPr>
          <w:rFonts w:ascii="Gadugi" w:hAnsi="Gadugi" w:cs="Arial"/>
          <w:b/>
          <w:color w:val="008080"/>
        </w:rPr>
        <w:t>For Your Business</w:t>
      </w:r>
    </w:p>
    <w:p w14:paraId="0C193188" w14:textId="43FA2256" w:rsidR="007F7431" w:rsidRDefault="005D597A" w:rsidP="00A5649B">
      <w:pPr>
        <w:rPr>
          <w:rFonts w:cstheme="minorHAnsi"/>
          <w:b/>
        </w:rPr>
      </w:pPr>
      <w:r>
        <w:rPr>
          <w:rFonts w:cstheme="minorHAnsi"/>
          <w:b/>
        </w:rPr>
        <w:t xml:space="preserve">Topic #1: </w:t>
      </w:r>
      <w:r w:rsidR="00D11D70" w:rsidRPr="007F7431">
        <w:rPr>
          <w:rFonts w:cstheme="minorHAnsi"/>
          <w:b/>
        </w:rPr>
        <w:t xml:space="preserve">April is Fair Housing Month! </w:t>
      </w:r>
    </w:p>
    <w:p w14:paraId="07E80678" w14:textId="2767C4DC" w:rsidR="00A5649B" w:rsidRPr="007F7431" w:rsidRDefault="00C909BB" w:rsidP="00A5649B">
      <w:pPr>
        <w:rPr>
          <w:rFonts w:cstheme="minorHAnsi"/>
          <w:b/>
        </w:rPr>
      </w:pPr>
      <w:r w:rsidRPr="007F7431">
        <w:rPr>
          <w:rFonts w:cstheme="minorHAnsi"/>
        </w:rPr>
        <w:t xml:space="preserve">April 2018 marks the 50th Anniversary of enactment of the Fair Housing Act of 1968. </w:t>
      </w:r>
      <w:r w:rsidR="00A5649B" w:rsidRPr="007F7431">
        <w:rPr>
          <w:rFonts w:cstheme="minorHAnsi"/>
        </w:rPr>
        <w:t>Encourage agents</w:t>
      </w:r>
      <w:r w:rsidR="00A5649B" w:rsidRPr="007F7431">
        <w:rPr>
          <w:rFonts w:cstheme="minorHAnsi"/>
        </w:rPr>
        <w:t xml:space="preserve"> in your office</w:t>
      </w:r>
      <w:r w:rsidR="00A5649B" w:rsidRPr="007F7431">
        <w:rPr>
          <w:rFonts w:cstheme="minorHAnsi"/>
        </w:rPr>
        <w:t xml:space="preserve"> to join DAAR in Commemorating the Fair Housing Act!</w:t>
      </w:r>
      <w:r w:rsidR="007F7431">
        <w:rPr>
          <w:rFonts w:cstheme="minorHAnsi"/>
        </w:rPr>
        <w:t xml:space="preserve">  Here’s how:</w:t>
      </w:r>
    </w:p>
    <w:p w14:paraId="7A965B2C" w14:textId="4410D69A" w:rsidR="0049639C" w:rsidRDefault="0049639C" w:rsidP="00A5649B">
      <w:pPr>
        <w:rPr>
          <w:rFonts w:cstheme="minorHAnsi"/>
        </w:rPr>
      </w:pPr>
      <w:r w:rsidRPr="00B32284">
        <w:rPr>
          <w:rFonts w:cstheme="minorHAnsi"/>
          <w:i/>
        </w:rPr>
        <w:t>Print a copy of the REALTOR® Fair Housing Declaration and post it in your offi</w:t>
      </w:r>
      <w:r w:rsidR="00C53B43" w:rsidRPr="00B32284">
        <w:rPr>
          <w:rFonts w:cstheme="minorHAnsi"/>
          <w:i/>
        </w:rPr>
        <w:t>ce.</w:t>
      </w:r>
      <w:r w:rsidR="00C53B43">
        <w:rPr>
          <w:rFonts w:cstheme="minorHAnsi"/>
          <w:b/>
        </w:rPr>
        <w:t xml:space="preserve">  </w:t>
      </w:r>
      <w:r w:rsidR="00BF32BA">
        <w:rPr>
          <w:rFonts w:cstheme="minorHAnsi"/>
        </w:rPr>
        <w:t xml:space="preserve">For more information visit </w:t>
      </w:r>
      <w:hyperlink r:id="rId10" w:history="1">
        <w:r w:rsidR="00BF32BA" w:rsidRPr="00F90298">
          <w:rPr>
            <w:rStyle w:val="Hyperlink"/>
            <w:rFonts w:cstheme="minorHAnsi"/>
          </w:rPr>
          <w:t>https://www.nar.realtor/fair-housing/fair-housing-program/fair-housing-declaration</w:t>
        </w:r>
      </w:hyperlink>
      <w:r w:rsidR="00BF32BA">
        <w:rPr>
          <w:rFonts w:cstheme="minorHAnsi"/>
        </w:rPr>
        <w:t xml:space="preserve"> Also see Loudoun County Board of Supervisors </w:t>
      </w:r>
      <w:r w:rsidR="00C53B43">
        <w:rPr>
          <w:rFonts w:cstheme="minorHAnsi"/>
        </w:rPr>
        <w:t xml:space="preserve">presenting DAAR with resolution last week with </w:t>
      </w:r>
      <w:hyperlink r:id="rId11" w:history="1">
        <w:r w:rsidR="00C53B43" w:rsidRPr="00F90298">
          <w:rPr>
            <w:rStyle w:val="Hyperlink"/>
            <w:rFonts w:cstheme="minorHAnsi"/>
          </w:rPr>
          <w:t>https://dullesarea.com/2018/04/04/daar-members-presented-with-fair-housing-resolution/</w:t>
        </w:r>
      </w:hyperlink>
    </w:p>
    <w:p w14:paraId="6153FBC4" w14:textId="46F86445" w:rsidR="009E38DC" w:rsidRDefault="00834EB2" w:rsidP="00C909BB">
      <w:pPr>
        <w:rPr>
          <w:rFonts w:cstheme="minorHAnsi"/>
        </w:rPr>
      </w:pPr>
      <w:r w:rsidRPr="00B32284">
        <w:rPr>
          <w:rFonts w:cstheme="minorHAnsi"/>
          <w:i/>
        </w:rPr>
        <w:t>Display the Fair Housing Poster in your office.</w:t>
      </w:r>
      <w:r>
        <w:rPr>
          <w:rFonts w:cstheme="minorHAnsi"/>
        </w:rPr>
        <w:t xml:space="preserve"> Download here </w:t>
      </w:r>
      <w:hyperlink r:id="rId12" w:history="1">
        <w:r w:rsidRPr="00F90298">
          <w:rPr>
            <w:rStyle w:val="Hyperlink"/>
            <w:rFonts w:cstheme="minorHAnsi"/>
          </w:rPr>
          <w:t>https://www.nar.realtor/handouts/2017-fair-housing-poster</w:t>
        </w:r>
      </w:hyperlink>
    </w:p>
    <w:p w14:paraId="422B92FE" w14:textId="29401B71" w:rsidR="00834EB2" w:rsidRDefault="00834EB2" w:rsidP="00C909BB">
      <w:pPr>
        <w:rPr>
          <w:rStyle w:val="Hyperlink"/>
          <w:rFonts w:cstheme="minorHAnsi"/>
          <w:color w:val="auto"/>
          <w:u w:val="none"/>
        </w:rPr>
      </w:pPr>
      <w:r w:rsidRPr="00B32284">
        <w:rPr>
          <w:rStyle w:val="Hyperlink"/>
          <w:rFonts w:cstheme="minorHAnsi"/>
          <w:i/>
          <w:color w:val="auto"/>
          <w:u w:val="none"/>
        </w:rPr>
        <w:t>Encourage agents to register for DAAR’s Fair Housing Course</w:t>
      </w:r>
      <w:r w:rsidR="00703A0D" w:rsidRPr="00B32284">
        <w:rPr>
          <w:rStyle w:val="Hyperlink"/>
          <w:rFonts w:cstheme="minorHAnsi"/>
          <w:i/>
          <w:color w:val="auto"/>
          <w:u w:val="none"/>
        </w:rPr>
        <w:t xml:space="preserve"> on Wednesday, April </w:t>
      </w:r>
      <w:r w:rsidR="00984A31" w:rsidRPr="00B32284">
        <w:rPr>
          <w:rStyle w:val="Hyperlink"/>
          <w:rFonts w:cstheme="minorHAnsi"/>
          <w:i/>
          <w:color w:val="auto"/>
          <w:u w:val="none"/>
        </w:rPr>
        <w:t>18</w:t>
      </w:r>
      <w:r w:rsidR="00984A31" w:rsidRPr="00B32284">
        <w:rPr>
          <w:rStyle w:val="Hyperlink"/>
          <w:rFonts w:cstheme="minorHAnsi"/>
          <w:i/>
          <w:color w:val="auto"/>
          <w:u w:val="none"/>
          <w:vertAlign w:val="superscript"/>
        </w:rPr>
        <w:t>th</w:t>
      </w:r>
      <w:r w:rsidR="00984A31" w:rsidRPr="00B32284">
        <w:rPr>
          <w:rStyle w:val="Hyperlink"/>
          <w:rFonts w:cstheme="minorHAnsi"/>
          <w:i/>
          <w:color w:val="auto"/>
          <w:u w:val="none"/>
        </w:rPr>
        <w:t>, 3-5PM (CE is free for DAAR members)</w:t>
      </w:r>
      <w:r w:rsidR="00984A31" w:rsidRPr="00984A31">
        <w:rPr>
          <w:rStyle w:val="Hyperlink"/>
          <w:rFonts w:cstheme="minorHAnsi"/>
          <w:b/>
          <w:color w:val="auto"/>
          <w:u w:val="none"/>
        </w:rPr>
        <w:t xml:space="preserve"> </w:t>
      </w:r>
      <w:hyperlink r:id="rId13" w:history="1">
        <w:r w:rsidR="00984A31" w:rsidRPr="00F90298">
          <w:rPr>
            <w:rStyle w:val="Hyperlink"/>
            <w:rFonts w:cstheme="minorHAnsi"/>
          </w:rPr>
          <w:t>https://dullesportal.ramcoams.net/Education/Registration/Details.aspx?cid=972ccfdc-c9bd-42ad-bba8-ed3f628a7585</w:t>
        </w:r>
      </w:hyperlink>
    </w:p>
    <w:p w14:paraId="5509C0E8" w14:textId="6BCACEEC" w:rsidR="0097342B" w:rsidRPr="003B5CAE" w:rsidRDefault="00324B9F" w:rsidP="0097342B">
      <w:pPr>
        <w:rPr>
          <w:b/>
          <w:i/>
        </w:rPr>
      </w:pPr>
      <w:r>
        <w:rPr>
          <w:rFonts w:ascii="Gadugi" w:hAnsi="Gadugi" w:cs="Arial"/>
          <w:b/>
          <w:color w:val="008080"/>
        </w:rPr>
        <w:t>Events</w:t>
      </w:r>
      <w:r w:rsidR="00B66469">
        <w:rPr>
          <w:rFonts w:ascii="Gadugi" w:hAnsi="Gadugi" w:cs="Arial"/>
          <w:b/>
          <w:color w:val="008080"/>
        </w:rPr>
        <w:t xml:space="preserve"> and Education</w:t>
      </w:r>
    </w:p>
    <w:p w14:paraId="69701AD3" w14:textId="203548C5" w:rsidR="00592E67" w:rsidRDefault="005D597A" w:rsidP="003A6F9B">
      <w:r>
        <w:rPr>
          <w:b/>
        </w:rPr>
        <w:t xml:space="preserve">Topic #2: </w:t>
      </w:r>
      <w:r w:rsidR="003A6F9B" w:rsidRPr="00B32284">
        <w:rPr>
          <w:b/>
        </w:rPr>
        <w:t xml:space="preserve">Presentations Available: 2018 Economic Summit – What’s in Store for Housing and </w:t>
      </w:r>
      <w:proofErr w:type="gramStart"/>
      <w:r w:rsidR="003A6F9B" w:rsidRPr="00B32284">
        <w:rPr>
          <w:b/>
        </w:rPr>
        <w:t>Beyond</w:t>
      </w:r>
      <w:r w:rsidR="003A6F9B">
        <w:t xml:space="preserve">  </w:t>
      </w:r>
      <w:r w:rsidR="003A6F9B">
        <w:t>Over</w:t>
      </w:r>
      <w:proofErr w:type="gramEnd"/>
      <w:r w:rsidR="003A6F9B">
        <w:t xml:space="preserve"> 150 members and guests attended DAAR’s Economic Summit: What’s in Store for Housing and Beyond </w:t>
      </w:r>
      <w:r w:rsidR="003A6F9B">
        <w:t xml:space="preserve">last week.  Let agents know that presentations are available via </w:t>
      </w:r>
      <w:hyperlink r:id="rId14" w:history="1">
        <w:r w:rsidR="00B32284" w:rsidRPr="00F90298">
          <w:rPr>
            <w:rStyle w:val="Hyperlink"/>
          </w:rPr>
          <w:t>https://dullesarea.com/2018/04/06/presentations-available-2018-economic-summit-whats-in-store-for-housing-and-beyond/</w:t>
        </w:r>
      </w:hyperlink>
    </w:p>
    <w:p w14:paraId="63703968" w14:textId="6AE10E33" w:rsidR="007A3590" w:rsidRDefault="005D597A" w:rsidP="00B6471A">
      <w:r>
        <w:rPr>
          <w:b/>
        </w:rPr>
        <w:t xml:space="preserve">Topic #3: </w:t>
      </w:r>
      <w:r w:rsidR="007A3590" w:rsidRPr="004833BC">
        <w:rPr>
          <w:b/>
        </w:rPr>
        <w:t>International Forum: Central America/Mexico on Friday, April 20, 2018, 9AM-12:30PM</w:t>
      </w:r>
      <w:r w:rsidR="007A3590">
        <w:t xml:space="preserve"> Let agents know that they will le</w:t>
      </w:r>
      <w:r w:rsidR="007A3590">
        <w:t xml:space="preserve">arn important cultural aspects </w:t>
      </w:r>
      <w:r w:rsidR="00774271">
        <w:t xml:space="preserve">about this area of the world </w:t>
      </w:r>
      <w:r w:rsidR="007A3590">
        <w:t xml:space="preserve">that could impact relationships with clients and possibly transactions; </w:t>
      </w:r>
      <w:r w:rsidR="007A3590">
        <w:t>d</w:t>
      </w:r>
      <w:r w:rsidR="007A3590">
        <w:t>iscover the financial aspects of purchasing U.S. properties, and what’s needed from a non-U.S. citizen</w:t>
      </w:r>
      <w:r w:rsidR="00B6471A">
        <w:t>; h</w:t>
      </w:r>
      <w:r w:rsidR="007A3590">
        <w:t xml:space="preserve">ow to work with international clients </w:t>
      </w:r>
      <w:r w:rsidR="004833BC">
        <w:t xml:space="preserve">from this area </w:t>
      </w:r>
      <w:r w:rsidR="007A3590">
        <w:t>and the challenges you encounter</w:t>
      </w:r>
      <w:r w:rsidR="00B6471A">
        <w:t xml:space="preserve"> and </w:t>
      </w:r>
      <w:r w:rsidR="007A3590">
        <w:t>immigration changes,</w:t>
      </w:r>
      <w:r w:rsidR="00B6471A">
        <w:t xml:space="preserve"> </w:t>
      </w:r>
      <w:r w:rsidR="007A3590">
        <w:t>new laws and requirements</w:t>
      </w:r>
      <w:r w:rsidR="00B6471A">
        <w:t xml:space="preserve">.  Registration fee of $15 includes materials and lunch. </w:t>
      </w:r>
      <w:r w:rsidR="004833BC">
        <w:t xml:space="preserve"> For more information visit </w:t>
      </w:r>
      <w:hyperlink r:id="rId15" w:history="1">
        <w:r w:rsidR="004833BC" w:rsidRPr="00F90298">
          <w:rPr>
            <w:rStyle w:val="Hyperlink"/>
          </w:rPr>
          <w:t>https://dullesarea.com/education/international-forum-4-20/</w:t>
        </w:r>
      </w:hyperlink>
    </w:p>
    <w:p w14:paraId="098BFB99" w14:textId="12018FDD" w:rsidR="005D597A" w:rsidRPr="003B5CAE" w:rsidRDefault="005D597A" w:rsidP="005D597A">
      <w:pPr>
        <w:rPr>
          <w:b/>
          <w:i/>
        </w:rPr>
      </w:pPr>
      <w:r>
        <w:rPr>
          <w:rFonts w:ascii="Gadugi" w:hAnsi="Gadugi" w:cs="Arial"/>
          <w:b/>
          <w:color w:val="008080"/>
        </w:rPr>
        <w:t>Did you Know?</w:t>
      </w:r>
    </w:p>
    <w:p w14:paraId="283C2009" w14:textId="64FE34CB" w:rsidR="005D597A" w:rsidRDefault="005D597A" w:rsidP="00EB66BC">
      <w:r>
        <w:rPr>
          <w:b/>
        </w:rPr>
        <w:t xml:space="preserve">Topic #4: </w:t>
      </w:r>
      <w:r w:rsidR="00EB66BC" w:rsidRPr="005D597A">
        <w:rPr>
          <w:b/>
        </w:rPr>
        <w:t>DAAR Offers FREE CE and Discounted PLE to Members</w:t>
      </w:r>
      <w:r w:rsidR="00EB66BC">
        <w:t xml:space="preserve"> </w:t>
      </w:r>
    </w:p>
    <w:p w14:paraId="51F0B523" w14:textId="17C629BE" w:rsidR="00EB66BC" w:rsidRDefault="00EB66BC" w:rsidP="00EB66BC">
      <w:r>
        <w:t>DAAR’s R</w:t>
      </w:r>
      <w:r>
        <w:t>eal Estate School is dedicated to offering the most comprehensive, extensive and timely license renewal course to meet your real estate education needs.</w:t>
      </w:r>
      <w:r>
        <w:t xml:space="preserve"> </w:t>
      </w:r>
      <w:r>
        <w:t>We are pleased to offer free in-classroom CE courses</w:t>
      </w:r>
      <w:r>
        <w:t xml:space="preserve"> </w:t>
      </w:r>
      <w:r>
        <w:t xml:space="preserve">for active REALTOR® members!  PLE </w:t>
      </w:r>
      <w:r>
        <w:t>is</w:t>
      </w:r>
      <w:r>
        <w:t xml:space="preserve"> offered at 50% off!</w:t>
      </w:r>
      <w:r>
        <w:t xml:space="preserve"> </w:t>
      </w:r>
      <w:r>
        <w:t>Please note that online courses, designation, and special seminar/events are excluded.</w:t>
      </w:r>
    </w:p>
    <w:p w14:paraId="73B834B8" w14:textId="202CF298" w:rsidR="00120FE5" w:rsidRDefault="00C87F9D" w:rsidP="00577F1B">
      <w:pPr>
        <w:rPr>
          <w:rFonts w:eastAsia="Times New Roman" w:cstheme="minorHAnsi"/>
          <w:color w:val="333333"/>
        </w:rPr>
      </w:pPr>
      <w:r w:rsidRPr="008C21D8">
        <w:rPr>
          <w:i/>
        </w:rPr>
        <w:t xml:space="preserve">Questions? Please contact Christine Windle, CEO, DAAR, 571-291-9803 (direct), 703-727-2144 (cell) or </w:t>
      </w:r>
      <w:hyperlink r:id="rId16" w:history="1">
        <w:r w:rsidRPr="008C21D8">
          <w:rPr>
            <w:i/>
            <w:color w:val="0000FF" w:themeColor="hyperlink"/>
            <w:u w:val="single"/>
          </w:rPr>
          <w:t>cwindle@dullesarea.com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  <w:bookmarkStart w:id="0" w:name="_GoBack"/>
      <w:bookmarkEnd w:id="0"/>
    </w:p>
    <w:sectPr w:rsidR="00120FE5" w:rsidSect="00577F1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9F40" w14:textId="77777777" w:rsidR="00E220B1" w:rsidRDefault="00E220B1" w:rsidP="006726F8">
      <w:pPr>
        <w:spacing w:after="0" w:line="240" w:lineRule="auto"/>
      </w:pPr>
      <w:r>
        <w:separator/>
      </w:r>
    </w:p>
  </w:endnote>
  <w:endnote w:type="continuationSeparator" w:id="0">
    <w:p w14:paraId="14FCA546" w14:textId="77777777" w:rsidR="00E220B1" w:rsidRDefault="00E220B1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C70C" w14:textId="77777777" w:rsidR="00C33DA3" w:rsidRDefault="00C3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203B" w14:textId="77777777" w:rsidR="00C33DA3" w:rsidRDefault="00C33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402" w14:textId="77777777" w:rsidR="00C33DA3" w:rsidRDefault="00C3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8EFD" w14:textId="77777777" w:rsidR="00E220B1" w:rsidRDefault="00E220B1" w:rsidP="006726F8">
      <w:pPr>
        <w:spacing w:after="0" w:line="240" w:lineRule="auto"/>
      </w:pPr>
      <w:r>
        <w:separator/>
      </w:r>
    </w:p>
  </w:footnote>
  <w:footnote w:type="continuationSeparator" w:id="0">
    <w:p w14:paraId="73226BF5" w14:textId="77777777" w:rsidR="00E220B1" w:rsidRDefault="00E220B1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117E" w14:textId="77777777" w:rsidR="00C33DA3" w:rsidRDefault="00C3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1F29FF9B">
          <wp:extent cx="2160270" cy="784860"/>
          <wp:effectExtent l="19050" t="0" r="0" b="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5" cy="78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4A31" w14:textId="77777777" w:rsidR="00C33DA3" w:rsidRDefault="00C3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7F55"/>
    <w:rsid w:val="00022061"/>
    <w:rsid w:val="00024E08"/>
    <w:rsid w:val="00064F2F"/>
    <w:rsid w:val="0006672E"/>
    <w:rsid w:val="000753DB"/>
    <w:rsid w:val="00077B6E"/>
    <w:rsid w:val="00083DA9"/>
    <w:rsid w:val="000A2394"/>
    <w:rsid w:val="000E44A8"/>
    <w:rsid w:val="000F10AF"/>
    <w:rsid w:val="000F6D6F"/>
    <w:rsid w:val="00107B5D"/>
    <w:rsid w:val="00116C33"/>
    <w:rsid w:val="00120FE5"/>
    <w:rsid w:val="0012561D"/>
    <w:rsid w:val="00144BDB"/>
    <w:rsid w:val="00154BDF"/>
    <w:rsid w:val="00160F6A"/>
    <w:rsid w:val="001618B8"/>
    <w:rsid w:val="00174817"/>
    <w:rsid w:val="00191A51"/>
    <w:rsid w:val="001B1BB9"/>
    <w:rsid w:val="001B2154"/>
    <w:rsid w:val="001B3470"/>
    <w:rsid w:val="001F3D46"/>
    <w:rsid w:val="001F5FDE"/>
    <w:rsid w:val="002330A9"/>
    <w:rsid w:val="0023471D"/>
    <w:rsid w:val="002446FA"/>
    <w:rsid w:val="002501DE"/>
    <w:rsid w:val="00255B21"/>
    <w:rsid w:val="0026083A"/>
    <w:rsid w:val="00261BB1"/>
    <w:rsid w:val="00261E22"/>
    <w:rsid w:val="002814BD"/>
    <w:rsid w:val="00283536"/>
    <w:rsid w:val="00285486"/>
    <w:rsid w:val="002927FB"/>
    <w:rsid w:val="002B5ADF"/>
    <w:rsid w:val="002D0D52"/>
    <w:rsid w:val="002D390B"/>
    <w:rsid w:val="002F2BF0"/>
    <w:rsid w:val="002F5975"/>
    <w:rsid w:val="00302782"/>
    <w:rsid w:val="00310C95"/>
    <w:rsid w:val="003202C3"/>
    <w:rsid w:val="00324B9F"/>
    <w:rsid w:val="0032530C"/>
    <w:rsid w:val="00335DC3"/>
    <w:rsid w:val="00344D3A"/>
    <w:rsid w:val="00347489"/>
    <w:rsid w:val="003724EA"/>
    <w:rsid w:val="003A6F9B"/>
    <w:rsid w:val="003B2A60"/>
    <w:rsid w:val="003B5CAE"/>
    <w:rsid w:val="003B6179"/>
    <w:rsid w:val="003B69FB"/>
    <w:rsid w:val="003B6B09"/>
    <w:rsid w:val="003C080F"/>
    <w:rsid w:val="003E578B"/>
    <w:rsid w:val="003F47C9"/>
    <w:rsid w:val="003F5576"/>
    <w:rsid w:val="00407241"/>
    <w:rsid w:val="0041484C"/>
    <w:rsid w:val="00442192"/>
    <w:rsid w:val="00455784"/>
    <w:rsid w:val="004641BD"/>
    <w:rsid w:val="00465094"/>
    <w:rsid w:val="00472E16"/>
    <w:rsid w:val="0048133E"/>
    <w:rsid w:val="004833BC"/>
    <w:rsid w:val="00486612"/>
    <w:rsid w:val="00492304"/>
    <w:rsid w:val="00495710"/>
    <w:rsid w:val="0049639C"/>
    <w:rsid w:val="00496D9B"/>
    <w:rsid w:val="004A1B12"/>
    <w:rsid w:val="004A3C65"/>
    <w:rsid w:val="004B7636"/>
    <w:rsid w:val="004C22BA"/>
    <w:rsid w:val="004C62D8"/>
    <w:rsid w:val="004C767F"/>
    <w:rsid w:val="004E6A4A"/>
    <w:rsid w:val="004E7306"/>
    <w:rsid w:val="004F4E9B"/>
    <w:rsid w:val="004F7CF2"/>
    <w:rsid w:val="00511635"/>
    <w:rsid w:val="005126C7"/>
    <w:rsid w:val="0051516F"/>
    <w:rsid w:val="00516551"/>
    <w:rsid w:val="005344AC"/>
    <w:rsid w:val="00535F9B"/>
    <w:rsid w:val="00552107"/>
    <w:rsid w:val="00577F1B"/>
    <w:rsid w:val="00592E67"/>
    <w:rsid w:val="00593A88"/>
    <w:rsid w:val="005A0DE7"/>
    <w:rsid w:val="005A3D9C"/>
    <w:rsid w:val="005C59AA"/>
    <w:rsid w:val="005D597A"/>
    <w:rsid w:val="005D5FA7"/>
    <w:rsid w:val="005E0126"/>
    <w:rsid w:val="005F5CA8"/>
    <w:rsid w:val="0061422A"/>
    <w:rsid w:val="00614518"/>
    <w:rsid w:val="00616431"/>
    <w:rsid w:val="00616634"/>
    <w:rsid w:val="00645D22"/>
    <w:rsid w:val="006543F8"/>
    <w:rsid w:val="006636BA"/>
    <w:rsid w:val="006661C0"/>
    <w:rsid w:val="006726F8"/>
    <w:rsid w:val="006769A7"/>
    <w:rsid w:val="00681761"/>
    <w:rsid w:val="00690D74"/>
    <w:rsid w:val="006A1A26"/>
    <w:rsid w:val="006A356B"/>
    <w:rsid w:val="006B0367"/>
    <w:rsid w:val="006E46D4"/>
    <w:rsid w:val="006E7201"/>
    <w:rsid w:val="00703A0D"/>
    <w:rsid w:val="007221F7"/>
    <w:rsid w:val="00722398"/>
    <w:rsid w:val="00732065"/>
    <w:rsid w:val="007414AA"/>
    <w:rsid w:val="00770FC0"/>
    <w:rsid w:val="00774271"/>
    <w:rsid w:val="007801DC"/>
    <w:rsid w:val="007803F2"/>
    <w:rsid w:val="0078712A"/>
    <w:rsid w:val="007926F4"/>
    <w:rsid w:val="007A3590"/>
    <w:rsid w:val="007A44BA"/>
    <w:rsid w:val="007B3C13"/>
    <w:rsid w:val="007B6B49"/>
    <w:rsid w:val="007F7431"/>
    <w:rsid w:val="008145D2"/>
    <w:rsid w:val="00815F60"/>
    <w:rsid w:val="00823112"/>
    <w:rsid w:val="00834EB2"/>
    <w:rsid w:val="00840E01"/>
    <w:rsid w:val="00841797"/>
    <w:rsid w:val="008602AB"/>
    <w:rsid w:val="008651F6"/>
    <w:rsid w:val="00873205"/>
    <w:rsid w:val="00874CCF"/>
    <w:rsid w:val="00875634"/>
    <w:rsid w:val="00882806"/>
    <w:rsid w:val="00886F23"/>
    <w:rsid w:val="008A0A5F"/>
    <w:rsid w:val="008A77C4"/>
    <w:rsid w:val="008B1455"/>
    <w:rsid w:val="008B5E53"/>
    <w:rsid w:val="008C21D8"/>
    <w:rsid w:val="008D22C8"/>
    <w:rsid w:val="008E1863"/>
    <w:rsid w:val="00900F95"/>
    <w:rsid w:val="00914535"/>
    <w:rsid w:val="00930A3B"/>
    <w:rsid w:val="00932AC3"/>
    <w:rsid w:val="00936DE1"/>
    <w:rsid w:val="00940934"/>
    <w:rsid w:val="00944883"/>
    <w:rsid w:val="0096476B"/>
    <w:rsid w:val="009714F0"/>
    <w:rsid w:val="0097342B"/>
    <w:rsid w:val="00984A31"/>
    <w:rsid w:val="00984F7C"/>
    <w:rsid w:val="00997E61"/>
    <w:rsid w:val="009A0243"/>
    <w:rsid w:val="009B0DB0"/>
    <w:rsid w:val="009B0FB9"/>
    <w:rsid w:val="009C6D12"/>
    <w:rsid w:val="009E38DC"/>
    <w:rsid w:val="009F615A"/>
    <w:rsid w:val="00A13543"/>
    <w:rsid w:val="00A22D37"/>
    <w:rsid w:val="00A23FCF"/>
    <w:rsid w:val="00A2632A"/>
    <w:rsid w:val="00A54F24"/>
    <w:rsid w:val="00A5649B"/>
    <w:rsid w:val="00A62A5D"/>
    <w:rsid w:val="00A74C02"/>
    <w:rsid w:val="00A84B91"/>
    <w:rsid w:val="00AE6D7B"/>
    <w:rsid w:val="00AF2A52"/>
    <w:rsid w:val="00AF60A3"/>
    <w:rsid w:val="00B24FF8"/>
    <w:rsid w:val="00B31A7B"/>
    <w:rsid w:val="00B32284"/>
    <w:rsid w:val="00B55FE8"/>
    <w:rsid w:val="00B6471A"/>
    <w:rsid w:val="00B66469"/>
    <w:rsid w:val="00B9153F"/>
    <w:rsid w:val="00B9412D"/>
    <w:rsid w:val="00BB395D"/>
    <w:rsid w:val="00BB6DBD"/>
    <w:rsid w:val="00BD0E20"/>
    <w:rsid w:val="00BD185B"/>
    <w:rsid w:val="00BD3F67"/>
    <w:rsid w:val="00BF32BA"/>
    <w:rsid w:val="00BF5A17"/>
    <w:rsid w:val="00BF6489"/>
    <w:rsid w:val="00C145EB"/>
    <w:rsid w:val="00C179AB"/>
    <w:rsid w:val="00C207C6"/>
    <w:rsid w:val="00C33DA3"/>
    <w:rsid w:val="00C44274"/>
    <w:rsid w:val="00C46990"/>
    <w:rsid w:val="00C53B43"/>
    <w:rsid w:val="00C55D31"/>
    <w:rsid w:val="00C64898"/>
    <w:rsid w:val="00C7535F"/>
    <w:rsid w:val="00C80AB4"/>
    <w:rsid w:val="00C84567"/>
    <w:rsid w:val="00C87F9D"/>
    <w:rsid w:val="00C909BB"/>
    <w:rsid w:val="00C90E07"/>
    <w:rsid w:val="00C94209"/>
    <w:rsid w:val="00CB2A4A"/>
    <w:rsid w:val="00CB54E3"/>
    <w:rsid w:val="00CC4601"/>
    <w:rsid w:val="00CD2673"/>
    <w:rsid w:val="00D11D70"/>
    <w:rsid w:val="00D15B02"/>
    <w:rsid w:val="00D63A46"/>
    <w:rsid w:val="00D7263A"/>
    <w:rsid w:val="00D840F6"/>
    <w:rsid w:val="00D90F7A"/>
    <w:rsid w:val="00D9728D"/>
    <w:rsid w:val="00D974A9"/>
    <w:rsid w:val="00DA6D19"/>
    <w:rsid w:val="00DC4500"/>
    <w:rsid w:val="00DD0384"/>
    <w:rsid w:val="00DE505F"/>
    <w:rsid w:val="00DF0E7F"/>
    <w:rsid w:val="00DF3A41"/>
    <w:rsid w:val="00DF5A2E"/>
    <w:rsid w:val="00E07476"/>
    <w:rsid w:val="00E17F98"/>
    <w:rsid w:val="00E220B1"/>
    <w:rsid w:val="00E22261"/>
    <w:rsid w:val="00E35271"/>
    <w:rsid w:val="00E53DD8"/>
    <w:rsid w:val="00E57386"/>
    <w:rsid w:val="00E652E2"/>
    <w:rsid w:val="00E66C4F"/>
    <w:rsid w:val="00E7766E"/>
    <w:rsid w:val="00E831BA"/>
    <w:rsid w:val="00E87C43"/>
    <w:rsid w:val="00EA3B66"/>
    <w:rsid w:val="00EB66BC"/>
    <w:rsid w:val="00EC4FB1"/>
    <w:rsid w:val="00EC6743"/>
    <w:rsid w:val="00ED48D7"/>
    <w:rsid w:val="00ED540C"/>
    <w:rsid w:val="00EF4A9D"/>
    <w:rsid w:val="00F04285"/>
    <w:rsid w:val="00F14338"/>
    <w:rsid w:val="00F3335A"/>
    <w:rsid w:val="00F364EC"/>
    <w:rsid w:val="00F37011"/>
    <w:rsid w:val="00F664C0"/>
    <w:rsid w:val="00F753C5"/>
    <w:rsid w:val="00F876AF"/>
    <w:rsid w:val="00FA6A1E"/>
    <w:rsid w:val="00FA738E"/>
    <w:rsid w:val="00FD40AC"/>
    <w:rsid w:val="00FE2788"/>
    <w:rsid w:val="00FF3D8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llesportal.ramcoams.net/Education/Registration/Details.aspx?cid=972ccfdc-c9bd-42ad-bba8-ed3f628a758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nar.realtor/handouts/2017-fair-housing-post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windle@dullesarea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llesarea.com/2018/04/04/daar-members-presented-with-fair-housing-resolution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ullesarea.com/education/international-forum-4-2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ar.realtor/fair-housing/fair-housing-program/fair-housing-declaration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ullesarea.com/2018/04/06/presentations-available-2018-economic-summit-whats-in-store-for-housing-and-beyond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0" ma:contentTypeDescription="Create a new document." ma:contentTypeScope="" ma:versionID="f8edc3660197730a1d62160f2f6230e9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a7b0f6576ca3141dcb7f6b681fb86efb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57716-C519-485A-B841-722F14864612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11b39fe-87e5-45c3-ba74-b39bb6615c9e"/>
    <ds:schemaRef ds:uri="f2e3278d-e65e-4d6e-a8cd-01d0462fdf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AD7-FC6B-4503-B0D2-E4BC9AEA1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24</cp:revision>
  <cp:lastPrinted>2018-02-22T16:50:00Z</cp:lastPrinted>
  <dcterms:created xsi:type="dcterms:W3CDTF">2018-04-08T11:21:00Z</dcterms:created>
  <dcterms:modified xsi:type="dcterms:W3CDTF">2018-04-08T11:48:00Z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</Properties>
</file>